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64" w:rsidRDefault="00A07A64" w:rsidP="00A07A64">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A07A64" w:rsidRDefault="00B73683"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March 14-18</w:t>
      </w:r>
    </w:p>
    <w:p w:rsidR="00A07A64" w:rsidRDefault="00A07A64" w:rsidP="00A07A64">
      <w:pPr>
        <w:spacing w:after="0" w:line="240" w:lineRule="auto"/>
        <w:rPr>
          <w:rFonts w:ascii="Times New Roman" w:hAnsi="Times New Roman" w:cs="Times New Roman"/>
          <w:sz w:val="24"/>
          <w:szCs w:val="24"/>
        </w:rPr>
      </w:pPr>
    </w:p>
    <w:p w:rsidR="00A07A64" w:rsidRDefault="00BA3B8F"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73683">
        <w:rPr>
          <w:rFonts w:ascii="Times New Roman" w:hAnsi="Times New Roman" w:cs="Times New Roman"/>
          <w:sz w:val="24"/>
          <w:szCs w:val="24"/>
        </w:rPr>
        <w:t>Good-bye, Curtis</w:t>
      </w:r>
      <w:r w:rsidR="00C06883">
        <w:rPr>
          <w:rFonts w:ascii="Times New Roman" w:hAnsi="Times New Roman" w:cs="Times New Roman"/>
          <w:sz w:val="24"/>
          <w:szCs w:val="24"/>
        </w:rPr>
        <w:t>” Lesson 2</w:t>
      </w:r>
    </w:p>
    <w:p w:rsidR="00BA3B8F" w:rsidRDefault="00BA3B8F" w:rsidP="00A07A64">
      <w:pPr>
        <w:spacing w:after="0" w:line="240" w:lineRule="auto"/>
        <w:rPr>
          <w:rFonts w:ascii="Times New Roman" w:hAnsi="Times New Roman" w:cs="Times New Roman"/>
          <w:sz w:val="24"/>
          <w:szCs w:val="24"/>
        </w:rPr>
      </w:pPr>
    </w:p>
    <w:p w:rsidR="00A07A64" w:rsidRDefault="00A07A64" w:rsidP="00F66CB0">
      <w:pPr>
        <w:pStyle w:val="ListParagraph"/>
        <w:numPr>
          <w:ilvl w:val="0"/>
          <w:numId w:val="2"/>
        </w:numPr>
        <w:spacing w:after="0" w:line="240" w:lineRule="auto"/>
        <w:rPr>
          <w:rFonts w:ascii="Times New Roman" w:hAnsi="Times New Roman" w:cs="Times New Roman"/>
          <w:sz w:val="24"/>
          <w:szCs w:val="24"/>
        </w:rPr>
      </w:pPr>
      <w:r w:rsidRPr="00F66CB0">
        <w:rPr>
          <w:rFonts w:ascii="Times New Roman" w:hAnsi="Times New Roman" w:cs="Times New Roman"/>
          <w:b/>
          <w:sz w:val="24"/>
          <w:szCs w:val="24"/>
        </w:rPr>
        <w:t>Rationale</w:t>
      </w:r>
      <w:r w:rsidRPr="00F66CB0">
        <w:rPr>
          <w:rFonts w:ascii="Times New Roman" w:hAnsi="Times New Roman" w:cs="Times New Roman"/>
          <w:sz w:val="24"/>
          <w:szCs w:val="24"/>
        </w:rPr>
        <w:t>- This lesson is important because</w:t>
      </w:r>
      <w:r w:rsidR="00BA3B8F">
        <w:rPr>
          <w:rFonts w:ascii="Times New Roman" w:hAnsi="Times New Roman" w:cs="Times New Roman"/>
          <w:sz w:val="24"/>
          <w:szCs w:val="24"/>
        </w:rPr>
        <w:t xml:space="preserve"> it works on </w:t>
      </w:r>
      <w:r w:rsidR="00B73683">
        <w:rPr>
          <w:rFonts w:ascii="Times New Roman" w:hAnsi="Times New Roman" w:cs="Times New Roman"/>
          <w:sz w:val="24"/>
          <w:szCs w:val="24"/>
        </w:rPr>
        <w:t>contractions and comparing and contrasting</w:t>
      </w:r>
    </w:p>
    <w:p w:rsidR="00F66CB0" w:rsidRDefault="00F66CB0" w:rsidP="00F66C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Goals and Objectives</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Instructional goals: </w:t>
      </w:r>
      <w:r w:rsidR="00BA3B8F">
        <w:rPr>
          <w:rFonts w:ascii="Times New Roman" w:hAnsi="Times New Roman" w:cs="Times New Roman"/>
          <w:sz w:val="24"/>
          <w:szCs w:val="24"/>
        </w:rPr>
        <w:t xml:space="preserve">working on </w:t>
      </w:r>
      <w:proofErr w:type="spellStart"/>
      <w:r w:rsidR="00B73683">
        <w:rPr>
          <w:rFonts w:ascii="Times New Roman" w:hAnsi="Times New Roman" w:cs="Times New Roman"/>
          <w:sz w:val="24"/>
          <w:szCs w:val="24"/>
        </w:rPr>
        <w:t>contractions‘ll</w:t>
      </w:r>
      <w:proofErr w:type="spellEnd"/>
      <w:r w:rsidR="00B73683">
        <w:rPr>
          <w:rFonts w:ascii="Times New Roman" w:hAnsi="Times New Roman" w:cs="Times New Roman"/>
          <w:sz w:val="24"/>
          <w:szCs w:val="24"/>
        </w:rPr>
        <w:t xml:space="preserve">, </w:t>
      </w:r>
      <w:proofErr w:type="spellStart"/>
      <w:r w:rsidR="00B73683">
        <w:rPr>
          <w:rFonts w:ascii="Times New Roman" w:hAnsi="Times New Roman" w:cs="Times New Roman"/>
          <w:sz w:val="24"/>
          <w:szCs w:val="24"/>
        </w:rPr>
        <w:t>n’t</w:t>
      </w:r>
      <w:proofErr w:type="spellEnd"/>
      <w:proofErr w:type="gramStart"/>
      <w:r w:rsidR="00B73683">
        <w:rPr>
          <w:rFonts w:ascii="Times New Roman" w:hAnsi="Times New Roman" w:cs="Times New Roman"/>
          <w:sz w:val="24"/>
          <w:szCs w:val="24"/>
        </w:rPr>
        <w:t>, ‘s</w:t>
      </w:r>
      <w:proofErr w:type="gramEnd"/>
      <w:r w:rsidR="00B73683">
        <w:rPr>
          <w:rFonts w:ascii="Times New Roman" w:hAnsi="Times New Roman" w:cs="Times New Roman"/>
          <w:sz w:val="24"/>
          <w:szCs w:val="24"/>
        </w:rPr>
        <w:t xml:space="preserve"> and comparing and contrasting and cause/effect.</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 objectives:  </w:t>
      </w:r>
      <w:r w:rsidR="00BA3B8F">
        <w:rPr>
          <w:rFonts w:ascii="Times New Roman" w:hAnsi="Times New Roman" w:cs="Times New Roman"/>
          <w:sz w:val="24"/>
          <w:szCs w:val="24"/>
        </w:rPr>
        <w:t xml:space="preserve">Students will be able to add </w:t>
      </w:r>
      <w:r w:rsidR="00B73683">
        <w:rPr>
          <w:rFonts w:ascii="Times New Roman" w:hAnsi="Times New Roman" w:cs="Times New Roman"/>
          <w:sz w:val="24"/>
          <w:szCs w:val="24"/>
        </w:rPr>
        <w:t xml:space="preserve">contractions to words and identify cause and </w:t>
      </w:r>
      <w:r w:rsidR="00274C2A">
        <w:rPr>
          <w:rFonts w:ascii="Times New Roman" w:hAnsi="Times New Roman" w:cs="Times New Roman"/>
          <w:sz w:val="24"/>
          <w:szCs w:val="24"/>
        </w:rPr>
        <w:t>effect</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B73683" w:rsidRDefault="00B73683" w:rsidP="00B73683">
      <w:pPr>
        <w:pStyle w:val="ListParagraph"/>
        <w:numPr>
          <w:ilvl w:val="2"/>
          <w:numId w:val="2"/>
        </w:numPr>
        <w:spacing w:after="0" w:line="240" w:lineRule="auto"/>
        <w:rPr>
          <w:rFonts w:ascii="Times New Roman" w:hAnsi="Times New Roman" w:cs="Times New Roman"/>
          <w:sz w:val="24"/>
          <w:szCs w:val="24"/>
        </w:rPr>
      </w:pPr>
      <w:r w:rsidRPr="00B73683">
        <w:rPr>
          <w:rFonts w:ascii="Times New Roman" w:hAnsi="Times New Roman" w:cs="Times New Roman"/>
          <w:sz w:val="24"/>
          <w:szCs w:val="24"/>
        </w:rPr>
        <w:t xml:space="preserve">RLA.O.2.2.7 use conventions of punctuation in written composition (e.g., period in abbreviations, initials, commas in dates, greeting and closing of letter, separate city-state-country, separate items in a list, apostrophe in contractions and singular possessives). </w:t>
      </w:r>
    </w:p>
    <w:p w:rsidR="00274C2A" w:rsidRDefault="00274C2A" w:rsidP="00274C2A">
      <w:pPr>
        <w:pStyle w:val="ListParagraph"/>
        <w:numPr>
          <w:ilvl w:val="2"/>
          <w:numId w:val="2"/>
        </w:numPr>
        <w:spacing w:after="0" w:line="240" w:lineRule="auto"/>
        <w:rPr>
          <w:rFonts w:ascii="Times New Roman" w:hAnsi="Times New Roman" w:cs="Times New Roman"/>
          <w:sz w:val="24"/>
          <w:szCs w:val="24"/>
        </w:rPr>
      </w:pPr>
      <w:r w:rsidRPr="00274C2A">
        <w:rPr>
          <w:rFonts w:ascii="Times New Roman" w:hAnsi="Times New Roman" w:cs="Times New Roman"/>
          <w:sz w:val="24"/>
          <w:szCs w:val="24"/>
        </w:rPr>
        <w:t xml:space="preserve">RLA.O.2.1.11 use literary and informational texts to summarize, determine story elements, determine cause and effect, compare and contrast, predict, sequence, draw conclusions, describe characters and provide main idea and support details </w:t>
      </w:r>
    </w:p>
    <w:p w:rsidR="00075B1C" w:rsidRPr="00274C2A" w:rsidRDefault="00075B1C" w:rsidP="00274C2A">
      <w:pPr>
        <w:pStyle w:val="ListParagraph"/>
        <w:numPr>
          <w:ilvl w:val="1"/>
          <w:numId w:val="2"/>
        </w:numPr>
        <w:spacing w:after="0" w:line="240" w:lineRule="auto"/>
        <w:rPr>
          <w:rFonts w:ascii="Times New Roman" w:hAnsi="Times New Roman" w:cs="Times New Roman"/>
          <w:sz w:val="24"/>
          <w:szCs w:val="24"/>
        </w:rPr>
      </w:pPr>
      <w:r w:rsidRPr="00274C2A">
        <w:rPr>
          <w:rFonts w:ascii="Times New Roman" w:hAnsi="Times New Roman" w:cs="Times New Roman"/>
          <w:b/>
          <w:sz w:val="24"/>
          <w:szCs w:val="24"/>
        </w:rPr>
        <w:t>Essential Questions:</w:t>
      </w:r>
    </w:p>
    <w:p w:rsidR="00075B1C" w:rsidRDefault="00274C2A" w:rsidP="00274C2A">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two words make the contrast we’ll</w:t>
      </w:r>
      <w:r w:rsidR="00683011">
        <w:rPr>
          <w:rFonts w:ascii="Times New Roman" w:hAnsi="Times New Roman" w:cs="Times New Roman"/>
          <w:sz w:val="24"/>
          <w:szCs w:val="24"/>
        </w:rPr>
        <w:t>?</w:t>
      </w:r>
    </w:p>
    <w:p w:rsidR="00C06883" w:rsidRPr="00274C2A" w:rsidRDefault="00C06883" w:rsidP="00274C2A">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is a cause and ef</w:t>
      </w:r>
      <w:r w:rsidR="00683011">
        <w:rPr>
          <w:rFonts w:ascii="Times New Roman" w:hAnsi="Times New Roman" w:cs="Times New Roman"/>
          <w:sz w:val="24"/>
          <w:szCs w:val="24"/>
        </w:rPr>
        <w:t>fect from the story?</w:t>
      </w:r>
    </w:p>
    <w:p w:rsidR="00075B1C" w:rsidRPr="00075B1C" w:rsidRDefault="00075B1C" w:rsidP="00075B1C">
      <w:pPr>
        <w:pStyle w:val="ListParagraph"/>
        <w:numPr>
          <w:ilvl w:val="0"/>
          <w:numId w:val="2"/>
        </w:numPr>
        <w:spacing w:after="0" w:line="240" w:lineRule="auto"/>
        <w:rPr>
          <w:rFonts w:ascii="Times New Roman" w:hAnsi="Times New Roman" w:cs="Times New Roman"/>
          <w:b/>
          <w:sz w:val="24"/>
          <w:szCs w:val="24"/>
        </w:rPr>
      </w:pPr>
      <w:r w:rsidRPr="00075B1C">
        <w:rPr>
          <w:rFonts w:ascii="Times New Roman" w:hAnsi="Times New Roman" w:cs="Times New Roman"/>
          <w:b/>
          <w:sz w:val="24"/>
          <w:szCs w:val="24"/>
        </w:rPr>
        <w:t>Procedure:</w:t>
      </w:r>
    </w:p>
    <w:p w:rsidR="00BB6D9C"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introduction:</w:t>
      </w:r>
      <w:r>
        <w:rPr>
          <w:rFonts w:ascii="Times New Roman" w:hAnsi="Times New Roman" w:cs="Times New Roman"/>
          <w:sz w:val="24"/>
          <w:szCs w:val="24"/>
        </w:rPr>
        <w:tab/>
      </w:r>
    </w:p>
    <w:p w:rsidR="00075B1C" w:rsidRDefault="00683011" w:rsidP="00AE2391">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the students do a story map as we are reading.  They will list the beginning of the story, the middle, and the end.  We will also discuss the genre of the story before we begin reading.  </w:t>
      </w:r>
    </w:p>
    <w:p w:rsidR="00961934"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development</w:t>
      </w:r>
      <w:r>
        <w:rPr>
          <w:rFonts w:ascii="Times New Roman" w:hAnsi="Times New Roman" w:cs="Times New Roman"/>
          <w:sz w:val="24"/>
          <w:szCs w:val="24"/>
        </w:rPr>
        <w:t>:</w:t>
      </w:r>
      <w:r>
        <w:rPr>
          <w:rFonts w:ascii="Times New Roman" w:hAnsi="Times New Roman" w:cs="Times New Roman"/>
          <w:sz w:val="24"/>
          <w:szCs w:val="24"/>
        </w:rPr>
        <w:tab/>
      </w:r>
    </w:p>
    <w:p w:rsidR="00E55D5D" w:rsidRDefault="00683011" w:rsidP="00E55D5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We will then read Good-bye Curtis as a class.</w:t>
      </w:r>
    </w:p>
    <w:p w:rsidR="00683011" w:rsidRDefault="00683011" w:rsidP="00E55D5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ask them cause/effect questions about the story as we read.  </w:t>
      </w:r>
    </w:p>
    <w:p w:rsidR="00F66CB0" w:rsidRPr="00BB6D9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Closure:</w:t>
      </w:r>
    </w:p>
    <w:p w:rsidR="001725CC" w:rsidRPr="001725CC" w:rsidRDefault="00683011" w:rsidP="001725C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 xml:space="preserve">We will finish filling out the story map and talk about what happened in the story.  </w:t>
      </w:r>
    </w:p>
    <w:p w:rsidR="00BB6D9C" w:rsidRPr="001725C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1725CC" w:rsidRDefault="00683011" w:rsidP="00C66D6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If there is extra time we will create an invitation.  We will imagine that we are having a surprise party for Curtis in the classroom.  They will list when the part is, the time, where.</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Pacing guide:</w:t>
      </w:r>
    </w:p>
    <w:p w:rsidR="0074016C" w:rsidRDefault="00683011"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Introduction: </w:t>
      </w:r>
      <w:r>
        <w:rPr>
          <w:rFonts w:ascii="Times New Roman" w:hAnsi="Times New Roman" w:cs="Times New Roman"/>
          <w:sz w:val="24"/>
          <w:szCs w:val="24"/>
        </w:rPr>
        <w:tab/>
      </w:r>
      <w:r>
        <w:rPr>
          <w:rFonts w:ascii="Times New Roman" w:hAnsi="Times New Roman" w:cs="Times New Roman"/>
          <w:sz w:val="24"/>
          <w:szCs w:val="24"/>
        </w:rPr>
        <w:tab/>
        <w:t>10</w:t>
      </w:r>
      <w:r w:rsidR="00C66D6D">
        <w:rPr>
          <w:rFonts w:ascii="Times New Roman" w:hAnsi="Times New Roman" w:cs="Times New Roman"/>
          <w:sz w:val="24"/>
          <w:szCs w:val="24"/>
        </w:rPr>
        <w:t xml:space="preserve"> </w:t>
      </w:r>
      <w:proofErr w:type="spellStart"/>
      <w:r w:rsidR="00C66D6D">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development:  </w:t>
      </w:r>
      <w:r w:rsidR="00683011">
        <w:rPr>
          <w:rFonts w:ascii="Times New Roman" w:hAnsi="Times New Roman" w:cs="Times New Roman"/>
          <w:sz w:val="24"/>
          <w:szCs w:val="24"/>
        </w:rPr>
        <w:t>30</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r>
      <w:r w:rsidR="00907DCE">
        <w:rPr>
          <w:rFonts w:ascii="Times New Roman" w:hAnsi="Times New Roman" w:cs="Times New Roman"/>
          <w:sz w:val="24"/>
          <w:szCs w:val="24"/>
        </w:rPr>
        <w:t xml:space="preserve">10 </w:t>
      </w:r>
      <w:proofErr w:type="spellStart"/>
      <w:r w:rsidR="00907DCE">
        <w:rPr>
          <w:rFonts w:ascii="Times New Roman" w:hAnsi="Times New Roman" w:cs="Times New Roman"/>
          <w:sz w:val="24"/>
          <w:szCs w:val="24"/>
        </w:rPr>
        <w:t>mins</w:t>
      </w:r>
      <w:proofErr w:type="spellEnd"/>
      <w:r w:rsidR="00907DCE">
        <w:rPr>
          <w:rFonts w:ascii="Times New Roman" w:hAnsi="Times New Roman" w:cs="Times New Roman"/>
          <w:sz w:val="24"/>
          <w:szCs w:val="24"/>
        </w:rPr>
        <w:t>.</w:t>
      </w:r>
    </w:p>
    <w:p w:rsidR="0074016C"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r>
        <w:rPr>
          <w:rFonts w:ascii="Times New Roman" w:hAnsi="Times New Roman" w:cs="Times New Roman"/>
          <w:sz w:val="24"/>
          <w:szCs w:val="24"/>
        </w:rPr>
        <w:tab/>
        <w:t xml:space="preserve">15 </w:t>
      </w:r>
      <w:proofErr w:type="spellStart"/>
      <w:r>
        <w:rPr>
          <w:rFonts w:ascii="Times New Roman" w:hAnsi="Times New Roman" w:cs="Times New Roman"/>
          <w:sz w:val="24"/>
          <w:szCs w:val="24"/>
        </w:rPr>
        <w:t>mins</w:t>
      </w:r>
      <w:proofErr w:type="spellEnd"/>
      <w:r w:rsidR="0074016C">
        <w:rPr>
          <w:rFonts w:ascii="Times New Roman" w:hAnsi="Times New Roman" w:cs="Times New Roman"/>
          <w:sz w:val="24"/>
          <w:szCs w:val="24"/>
        </w:rPr>
        <w:t>.</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r>
        <w:rPr>
          <w:rFonts w:ascii="Times New Roman" w:hAnsi="Times New Roman" w:cs="Times New Roman"/>
          <w:b/>
          <w:sz w:val="24"/>
          <w:szCs w:val="24"/>
        </w:rPr>
        <w:tab/>
      </w:r>
    </w:p>
    <w:p w:rsidR="0074016C" w:rsidRDefault="00683011"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happened in the beginning, middle and end of the story</w:t>
      </w:r>
      <w:r w:rsidR="00C66D6D">
        <w:rPr>
          <w:rFonts w:ascii="Times New Roman" w:hAnsi="Times New Roman" w:cs="Times New Roman"/>
          <w:sz w:val="24"/>
          <w:szCs w:val="24"/>
        </w:rPr>
        <w:t>?</w:t>
      </w:r>
    </w:p>
    <w:p w:rsidR="00C66D6D" w:rsidRDefault="00683011"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Why have so many changes happened since Curtis started his job?</w:t>
      </w:r>
    </w:p>
    <w:p w:rsidR="0074016C" w:rsidRPr="0074016C" w:rsidRDefault="0074016C" w:rsidP="0074016C">
      <w:pPr>
        <w:pStyle w:val="ListParagraph"/>
        <w:numPr>
          <w:ilvl w:val="0"/>
          <w:numId w:val="2"/>
        </w:numPr>
        <w:spacing w:after="0" w:line="240" w:lineRule="auto"/>
        <w:rPr>
          <w:rFonts w:ascii="Times New Roman" w:hAnsi="Times New Roman" w:cs="Times New Roman"/>
          <w:b/>
          <w:sz w:val="24"/>
          <w:szCs w:val="24"/>
        </w:rPr>
      </w:pPr>
      <w:r w:rsidRPr="0074016C">
        <w:rPr>
          <w:rFonts w:ascii="Times New Roman" w:hAnsi="Times New Roman" w:cs="Times New Roman"/>
          <w:b/>
          <w:sz w:val="24"/>
          <w:szCs w:val="24"/>
        </w:rPr>
        <w:t>Daily (formative) Student Assessment</w:t>
      </w:r>
    </w:p>
    <w:p w:rsid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w:t>
      </w:r>
      <w:r w:rsidR="00683011">
        <w:rPr>
          <w:rFonts w:ascii="Times New Roman" w:hAnsi="Times New Roman" w:cs="Times New Roman"/>
          <w:sz w:val="24"/>
          <w:szCs w:val="24"/>
        </w:rPr>
        <w:t xml:space="preserve">ill have a checklist to see if they are reading with fluency and expression.  </w:t>
      </w:r>
      <w:r w:rsidR="00526977">
        <w:rPr>
          <w:rFonts w:ascii="Times New Roman" w:hAnsi="Times New Roman" w:cs="Times New Roman"/>
          <w:sz w:val="24"/>
          <w:szCs w:val="24"/>
        </w:rPr>
        <w:t>I will check to see if they understand what happened in the beginning, middle, and end of the story.</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Materials, Equipment, and Resources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 Pen</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 books</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b/>
          <w:sz w:val="24"/>
          <w:szCs w:val="24"/>
        </w:rPr>
        <w:t>Modifications for Diverse Learners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extra time to figure out the answer</w:t>
      </w:r>
    </w:p>
    <w:p w:rsidR="00291AF6" w:rsidRPr="00526977"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a life line, they can phone a friend if they need some help</w:t>
      </w:r>
    </w:p>
    <w:p w:rsidR="00526977" w:rsidRPr="00291AF6" w:rsidRDefault="00526977"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break words apart to help them sound out words.</w:t>
      </w:r>
    </w:p>
    <w:p w:rsidR="00291AF6" w:rsidRP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Reflection and Revision</w:t>
      </w:r>
    </w:p>
    <w:sectPr w:rsidR="00291AF6" w:rsidRPr="00291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323C"/>
    <w:multiLevelType w:val="hybridMultilevel"/>
    <w:tmpl w:val="3FCAA0DE"/>
    <w:lvl w:ilvl="0" w:tplc="B69021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1ABB"/>
    <w:multiLevelType w:val="hybridMultilevel"/>
    <w:tmpl w:val="BAA85626"/>
    <w:lvl w:ilvl="0" w:tplc="0F9E772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64"/>
    <w:rsid w:val="00075B1C"/>
    <w:rsid w:val="00141931"/>
    <w:rsid w:val="001439C9"/>
    <w:rsid w:val="001725CC"/>
    <w:rsid w:val="00274C2A"/>
    <w:rsid w:val="00291AF6"/>
    <w:rsid w:val="003A2490"/>
    <w:rsid w:val="0047325F"/>
    <w:rsid w:val="004C08D3"/>
    <w:rsid w:val="00526977"/>
    <w:rsid w:val="00683011"/>
    <w:rsid w:val="0074016C"/>
    <w:rsid w:val="00907DCE"/>
    <w:rsid w:val="009164C8"/>
    <w:rsid w:val="00942EA1"/>
    <w:rsid w:val="00961934"/>
    <w:rsid w:val="00A07A64"/>
    <w:rsid w:val="00AE2391"/>
    <w:rsid w:val="00B73683"/>
    <w:rsid w:val="00B91C32"/>
    <w:rsid w:val="00BA3B8F"/>
    <w:rsid w:val="00BB6D9C"/>
    <w:rsid w:val="00C06883"/>
    <w:rsid w:val="00C66D6D"/>
    <w:rsid w:val="00D3134F"/>
    <w:rsid w:val="00E55D5D"/>
    <w:rsid w:val="00F1504B"/>
    <w:rsid w:val="00F6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2011-03-12T15:54:00Z</dcterms:created>
  <dcterms:modified xsi:type="dcterms:W3CDTF">2011-03-12T15:54:00Z</dcterms:modified>
</cp:coreProperties>
</file>